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94" w:rsidRDefault="00B0178B">
      <w:pPr>
        <w:tabs>
          <w:tab w:val="left" w:pos="15706"/>
        </w:tabs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Collège JEAN VILAR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Marianne Light" w:hAnsi="Marianne Light" w:cstheme="minorHAnsi"/>
          <w:b/>
          <w:bCs/>
          <w:sz w:val="20"/>
        </w:rPr>
        <w:t>RENTRÉE 2022</w:t>
      </w:r>
      <w:r>
        <w:rPr>
          <w:rFonts w:ascii="Marianne Light" w:hAnsi="Marianne Light" w:cstheme="minorHAnsi"/>
          <w:b/>
          <w:bCs/>
          <w:sz w:val="20"/>
        </w:rPr>
        <w:t>-2023</w:t>
      </w:r>
      <w:r>
        <w:rPr>
          <w:rFonts w:ascii="Marianne Light" w:hAnsi="Marianne Light" w:cstheme="minorHAnsi"/>
          <w:sz w:val="20"/>
        </w:rPr>
        <w:t xml:space="preserve">                                                                                                                                             </w:t>
      </w:r>
    </w:p>
    <w:p w:rsidR="000F7C94" w:rsidRDefault="000F7C94">
      <w:pPr>
        <w:rPr>
          <w:rFonts w:ascii="Marianne Light" w:hAnsi="Marianne Light" w:cstheme="minorHAnsi"/>
          <w:sz w:val="20"/>
        </w:rPr>
      </w:pPr>
    </w:p>
    <w:p w:rsidR="00B0178B" w:rsidRDefault="00B0178B">
      <w:pPr>
        <w:rPr>
          <w:rFonts w:ascii="Marianne Light" w:hAnsi="Marianne Light" w:cstheme="minorHAnsi"/>
          <w:sz w:val="20"/>
        </w:rPr>
      </w:pPr>
    </w:p>
    <w:p w:rsidR="000F7C94" w:rsidRDefault="00B0178B">
      <w:pPr>
        <w:pStyle w:val="Titre4"/>
        <w:rPr>
          <w:rFonts w:ascii="Marianne Light" w:hAnsi="Marianne Light"/>
        </w:rPr>
      </w:pPr>
      <w:r>
        <w:rPr>
          <w:rFonts w:ascii="Marianne Light" w:hAnsi="Marianne Light" w:cstheme="minorHAnsi"/>
        </w:rPr>
        <w:t>LISTE DU MATÉRIEL – 6</w:t>
      </w:r>
      <w:r>
        <w:rPr>
          <w:rFonts w:ascii="Marianne Light" w:hAnsi="Marianne Light" w:cstheme="minorHAnsi"/>
          <w:vertAlign w:val="superscript"/>
        </w:rPr>
        <w:t>e</w:t>
      </w:r>
    </w:p>
    <w:p w:rsidR="000F7C94" w:rsidRDefault="000F7C94">
      <w:pPr>
        <w:rPr>
          <w:rFonts w:ascii="Marianne Light" w:hAnsi="Marianne Light" w:cstheme="minorHAnsi"/>
          <w:sz w:val="20"/>
        </w:rPr>
      </w:pPr>
    </w:p>
    <w:p w:rsidR="00B0178B" w:rsidRDefault="00B0178B" w:rsidP="00B0178B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32"/>
          <w:szCs w:val="32"/>
          <w:u w:val="single"/>
        </w:rPr>
        <w:t>Merci d’éviter les stylos 4 couleurs</w:t>
      </w:r>
    </w:p>
    <w:p w:rsidR="00B0178B" w:rsidRDefault="00B0178B">
      <w:pPr>
        <w:rPr>
          <w:rFonts w:ascii="Marianne Light" w:hAnsi="Marianne Light" w:cstheme="minorHAnsi"/>
          <w:sz w:val="20"/>
        </w:rPr>
      </w:pPr>
    </w:p>
    <w:p w:rsidR="00B0178B" w:rsidRDefault="00B0178B">
      <w:pPr>
        <w:rPr>
          <w:rFonts w:ascii="Marianne Light" w:hAnsi="Marianne Light" w:cstheme="minorHAnsi"/>
          <w:sz w:val="20"/>
        </w:rPr>
      </w:pP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7988"/>
      </w:tblGrid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Marianne Light" w:hAnsi="Marianne Light" w:cstheme="minorHAnsi"/>
                <w:b/>
                <w:bCs/>
                <w:sz w:val="22"/>
                <w:szCs w:val="22"/>
                <w:lang w:val="en-GB"/>
              </w:rPr>
              <w:t>MATIERES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Marianne Light" w:hAnsi="Marianne Light" w:cstheme="minorHAnsi"/>
                <w:b/>
                <w:bCs/>
                <w:sz w:val="22"/>
                <w:szCs w:val="22"/>
                <w:lang w:val="en-GB"/>
              </w:rPr>
              <w:t>MATERIEL</w:t>
            </w:r>
          </w:p>
        </w:tc>
      </w:tr>
      <w:tr w:rsidR="000F7C94" w:rsidTr="00B0178B">
        <w:trPr>
          <w:cantSplit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b/>
                <w:bCs/>
                <w:sz w:val="22"/>
                <w:szCs w:val="22"/>
              </w:rPr>
            </w:pPr>
            <w:r>
              <w:rPr>
                <w:rFonts w:ascii="Marianne Light" w:hAnsi="Marianne Light" w:cstheme="minorHAnsi"/>
                <w:b/>
                <w:bCs/>
                <w:sz w:val="22"/>
                <w:szCs w:val="22"/>
              </w:rPr>
              <w:t>FOURNITURES COMMUNES (tous niveaux) 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Rouleau de plastique transparent 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>non collant pour couvrir les livres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dictionnaire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agenda 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trousse avec stylos (bleu, noir, vert, rouge, à renouveler dès que nécessaire), 2 surligneurs, 1 bâton de colle, 1 paire de ciseaux, 1 stylo correcteur, 1 crayon à papier HB, 1 taille crayon, 1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 xml:space="preserve"> gomme 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boite de crayons de couleurs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pochette de feutres de couleurs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règle plate graduée de 30 cm non flexible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calculatrice de collège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>Casio fx - 92 +spéciale collège = OFFERT PAR LA MAIRIE AUX CM2</w:t>
            </w:r>
          </w:p>
          <w:p w:rsidR="00B0178B" w:rsidRDefault="00B0178B" w:rsidP="00B0178B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Feuilles simples et doubles (blanches) grand format, grands carreaux</w:t>
            </w:r>
          </w:p>
          <w:p w:rsidR="00B0178B" w:rsidRDefault="00B0178B" w:rsidP="00B0178B">
            <w:pPr>
              <w:widowControl w:val="0"/>
              <w:rPr>
                <w:rFonts w:ascii="Marianne Light" w:hAnsi="Marianne Light" w:cstheme="minorHAns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chemise cartonnée avec élastiques, grand format</w:t>
            </w:r>
          </w:p>
          <w:p w:rsidR="000F7C94" w:rsidRDefault="00B0178B" w:rsidP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="Calibri"/>
                <w:sz w:val="18"/>
                <w:szCs w:val="18"/>
              </w:rPr>
              <w:t>1 paire d’écouteurs filaires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ALLEMAND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 w:rsidP="00B0178B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1 cahier grand format de 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>24x32</w:t>
            </w:r>
            <w:r>
              <w:rPr>
                <w:rFonts w:ascii="Marianne Light" w:hAnsi="Marianne Light" w:cstheme="minorHAnsi"/>
                <w:bCs/>
                <w:sz w:val="18"/>
                <w:szCs w:val="18"/>
              </w:rPr>
              <w:t xml:space="preserve"> de 96 pages sans spirales, grands carreaux + </w:t>
            </w:r>
            <w:r>
              <w:rPr>
                <w:rFonts w:ascii="Marianne Light" w:hAnsi="Marianne Light" w:cstheme="minorHAnsi"/>
                <w:b/>
                <w:sz w:val="18"/>
                <w:szCs w:val="18"/>
              </w:rPr>
              <w:t xml:space="preserve">protège-cahier 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ANGLAIS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 w:rsidP="00B0178B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ARTS-PLASTIQUES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 w:rsidP="00B0178B">
            <w:pPr>
              <w:pStyle w:val="En-tte"/>
              <w:widowControl w:val="0"/>
              <w:tabs>
                <w:tab w:val="clear" w:pos="4536"/>
                <w:tab w:val="clear" w:pos="9072"/>
              </w:tabs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de travaux pratiques grand format 24x32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+ protège cahier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ÉDUCATION MUSICALE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pStyle w:val="Titre1"/>
              <w:widowControl w:val="0"/>
              <w:spacing w:line="240" w:lineRule="auto"/>
              <w:rPr>
                <w:rFonts w:ascii="Marianne Light" w:hAnsi="Marianne Light" w:cs="Calibri"/>
                <w:b w:val="0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b w:val="0"/>
                <w:sz w:val="18"/>
                <w:szCs w:val="18"/>
              </w:rPr>
              <w:t xml:space="preserve">1 porte-vues </w:t>
            </w:r>
            <w:r>
              <w:rPr>
                <w:rFonts w:ascii="Marianne Light" w:hAnsi="Marianne Light" w:cstheme="minorHAnsi"/>
                <w:b w:val="0"/>
                <w:sz w:val="18"/>
                <w:szCs w:val="18"/>
              </w:rPr>
              <w:t>A4 de 40 vues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EPS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Survêtement, tee-shirt, 2 paires de chaussures (1 extérieur, 1 intérieur obligatoire pour pratiquer 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>en gymnase)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maillot de bain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Lunettes de bain (idéalement, celles de chez Décathlon, à 2€)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Bonnet de bain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96 pages grand format, grands carreaux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gourde au nom de l’élève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FRANÇAIS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96 pages sans spirales, grands 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HISTOIRE-GEOGRAPHIE / EMC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1 cahier grand format 24x32 de 200 pages, grands </w:t>
            </w:r>
            <w:r>
              <w:rPr>
                <w:rFonts w:ascii="Marianne Light" w:hAnsi="Marianne Light" w:cstheme="minorHAnsi"/>
                <w:sz w:val="18"/>
                <w:szCs w:val="18"/>
              </w:rPr>
              <w:t xml:space="preserve">carreaux +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>protège-cahier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 w:cs="Calibri"/>
                <w:b w:val="0"/>
                <w:bCs/>
                <w:sz w:val="22"/>
                <w:szCs w:val="22"/>
              </w:rPr>
            </w:pPr>
            <w:r>
              <w:rPr>
                <w:rFonts w:ascii="Marianne Light" w:hAnsi="Marianne Light" w:cstheme="minorHAnsi"/>
                <w:b w:val="0"/>
                <w:bCs/>
                <w:sz w:val="22"/>
                <w:szCs w:val="22"/>
              </w:rPr>
              <w:t>MATHÉMATIQUES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2 cahiers grands formats 24x32 de 96 pages, petits carreaux, 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+ 2 protège-cahiers grand format 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de brouillon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pStyle w:val="Titre1"/>
              <w:widowControl w:val="0"/>
              <w:spacing w:line="240" w:lineRule="auto"/>
              <w:jc w:val="center"/>
              <w:rPr>
                <w:rFonts w:ascii="Marianne Light" w:hAnsi="Marianne Light" w:cs="Calibri"/>
                <w:b w:val="0"/>
                <w:bCs/>
                <w:sz w:val="22"/>
                <w:szCs w:val="22"/>
              </w:rPr>
            </w:pPr>
            <w:r>
              <w:rPr>
                <w:rFonts w:ascii="Marianne Light" w:hAnsi="Marianne Light" w:cstheme="minorHAnsi"/>
                <w:b w:val="0"/>
                <w:bCs/>
                <w:sz w:val="22"/>
                <w:szCs w:val="22"/>
              </w:rPr>
              <w:t>SCIENCES - PHYSIQUES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grand format 24x32 de 96 pages, grands carreaux + protège-cahier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 xml:space="preserve">Papier millimétré 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SCIENCES DE LA VIE ET DE LA TERRE (S.V.T)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cahier grand format 24x32 de 96 pages sans spirales, grands carreaux +</w:t>
            </w:r>
            <w:r>
              <w:rPr>
                <w:rFonts w:ascii="Marianne Light" w:hAnsi="Marianne Light" w:cstheme="minorHAnsi"/>
                <w:b/>
                <w:bCs/>
                <w:sz w:val="18"/>
                <w:szCs w:val="18"/>
              </w:rPr>
              <w:t xml:space="preserve"> protège-cahier</w:t>
            </w:r>
          </w:p>
        </w:tc>
      </w:tr>
      <w:tr w:rsidR="000F7C94" w:rsidTr="00B0178B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pStyle w:val="En-tte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Marianne Light" w:hAnsi="Marianne Light" w:cs="Calibri"/>
                <w:sz w:val="22"/>
                <w:szCs w:val="22"/>
              </w:rPr>
            </w:pPr>
            <w:r>
              <w:rPr>
                <w:rFonts w:ascii="Marianne Light" w:hAnsi="Marianne Light" w:cstheme="minorHAnsi"/>
                <w:sz w:val="22"/>
                <w:szCs w:val="22"/>
              </w:rPr>
              <w:t>TECHNOLOGIE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grand classeur fin (env. 4,5 cm d’épaisseur)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grandes feuilles simples, perforées, petits carreaux</w:t>
            </w:r>
          </w:p>
          <w:p w:rsidR="000F7C94" w:rsidRDefault="00B0178B">
            <w:pPr>
              <w:widowControl w:val="0"/>
              <w:rPr>
                <w:rFonts w:ascii="Marianne Light" w:hAnsi="Marianne Light" w:cs="Calibri"/>
                <w:sz w:val="18"/>
                <w:szCs w:val="18"/>
              </w:rPr>
            </w:pPr>
            <w:r>
              <w:rPr>
                <w:rFonts w:ascii="Marianne Light" w:hAnsi="Marianne Light" w:cstheme="minorHAnsi"/>
                <w:sz w:val="18"/>
                <w:szCs w:val="18"/>
              </w:rPr>
              <w:t>1 paquet de pochettes plastiques transparentes perforées</w:t>
            </w:r>
          </w:p>
        </w:tc>
      </w:tr>
    </w:tbl>
    <w:p w:rsidR="000F7C94" w:rsidRDefault="000F7C94">
      <w:pPr>
        <w:rPr>
          <w:rFonts w:ascii="Marianne Light" w:hAnsi="Marianne Light" w:cstheme="minorHAnsi"/>
          <w:sz w:val="20"/>
        </w:rPr>
      </w:pPr>
    </w:p>
    <w:p w:rsidR="000F7C94" w:rsidRDefault="00B0178B">
      <w:pPr>
        <w:jc w:val="center"/>
        <w:rPr>
          <w:rFonts w:ascii="Marianne Light" w:hAnsi="Marianne Light"/>
        </w:rPr>
      </w:pPr>
      <w:r>
        <w:rPr>
          <w:rFonts w:ascii="Marianne Light" w:hAnsi="Marianne Light" w:cstheme="minorHAnsi"/>
          <w:b/>
          <w:bCs/>
          <w:sz w:val="20"/>
        </w:rPr>
        <w:t>ATTENTION : TOUT LE MATÉRIEL DOIT ÊTRE MARQUÉ AU NOM DE L’ÉLÈVE</w:t>
      </w:r>
    </w:p>
    <w:p w:rsidR="000F7C94" w:rsidRDefault="000F7C94">
      <w:pPr>
        <w:jc w:val="center"/>
        <w:rPr>
          <w:rFonts w:ascii="Marianne Light" w:hAnsi="Marianne Light" w:cstheme="minorHAnsi"/>
          <w:b/>
          <w:bCs/>
          <w:sz w:val="20"/>
        </w:rPr>
      </w:pPr>
    </w:p>
    <w:p w:rsidR="000F7C94" w:rsidRDefault="000F7C94">
      <w:pPr>
        <w:jc w:val="center"/>
        <w:rPr>
          <w:rFonts w:asciiTheme="minorHAnsi" w:hAnsiTheme="minorHAnsi" w:cstheme="minorHAnsi"/>
          <w:b/>
          <w:bCs/>
          <w:sz w:val="20"/>
          <w:u w:val="single"/>
        </w:rPr>
      </w:pPr>
    </w:p>
    <w:p w:rsidR="000F7C94" w:rsidRDefault="00B0178B">
      <w:pPr>
        <w:jc w:val="center"/>
        <w:rPr>
          <w:rFonts w:asciiTheme="minorHAnsi" w:hAnsiTheme="minorHAnsi" w:cstheme="minorHAnsi"/>
          <w:bCs/>
          <w:sz w:val="20"/>
        </w:rPr>
      </w:pPr>
      <w:r>
        <w:rPr>
          <w:noProof/>
        </w:rPr>
        <w:drawing>
          <wp:inline distT="0" distB="3810" distL="0" distR="0">
            <wp:extent cx="2340000" cy="1152000"/>
            <wp:effectExtent l="0" t="0" r="3175" b="0"/>
            <wp:docPr id="1" name="Picture 1" descr="Liaison CM2 – 6ème : à la découverte du collège… – Collèg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ison CM2 – 6ème : à la découverte du collège… – Collège ...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40000" cy="11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C94">
      <w:footerReference w:type="default" r:id="rId8"/>
      <w:pgSz w:w="11906" w:h="16838"/>
      <w:pgMar w:top="567" w:right="567" w:bottom="567" w:left="56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178B">
      <w:r>
        <w:separator/>
      </w:r>
    </w:p>
  </w:endnote>
  <w:endnote w:type="continuationSeparator" w:id="0">
    <w:p w:rsidR="00000000" w:rsidRDefault="00B0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C94" w:rsidRDefault="000F7C94">
    <w:pPr>
      <w:pStyle w:val="Pieddepage"/>
    </w:pPr>
  </w:p>
  <w:p w:rsidR="000F7C94" w:rsidRDefault="000F7C9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178B">
      <w:r>
        <w:separator/>
      </w:r>
    </w:p>
  </w:footnote>
  <w:footnote w:type="continuationSeparator" w:id="0">
    <w:p w:rsidR="00000000" w:rsidRDefault="00B0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94"/>
    <w:rsid w:val="000F7C94"/>
    <w:rsid w:val="00B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4951"/>
  <w15:docId w15:val="{CF2E85B1-EB17-431F-BAA1-BFC9EA3B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18" w:space="1" w:color="000000" w:shadow="1"/>
        <w:left w:val="single" w:sz="18" w:space="1" w:color="000000" w:shadow="1"/>
        <w:bottom w:val="single" w:sz="18" w:space="1" w:color="000000" w:shadow="1"/>
        <w:right w:val="single" w:sz="18" w:space="1" w:color="000000" w:shadow="1"/>
      </w:pBdr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2D272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D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6°</vt:lpstr>
    </vt:vector>
  </TitlesOfParts>
  <Company>Collège Jean Vilar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6°</dc:title>
  <dc:subject/>
  <dc:creator>Collège Jean Vilar</dc:creator>
  <dc:description/>
  <cp:lastModifiedBy>cpe1</cp:lastModifiedBy>
  <cp:revision>2</cp:revision>
  <cp:lastPrinted>2020-06-12T10:37:00Z</cp:lastPrinted>
  <dcterms:created xsi:type="dcterms:W3CDTF">2022-04-07T15:53:00Z</dcterms:created>
  <dcterms:modified xsi:type="dcterms:W3CDTF">2022-04-07T15:53:00Z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Collège Jean Vilar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